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EX-2023-01084524-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Análisis de Estados Contables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Cargo: Uno de Profesor Asistente,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2"/>
        </w:tabs>
        <w:ind w:lef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Propuesta metodológica de trabajos prácticos.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2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2, 3 y 4 deberá incorporarse en SIGEVA en formato pdf.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y 4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5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57YC4MrHl7+2chMQ/cDFBWqNQ==">CgMxLjA4AHIhMVVzUlc2WmpGdDRFeDlleXdLcWRLanVnUDh3VVZTSWpJ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