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EX-2020-00166012-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Legislación y Técnica Fiscal I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Cargos: Uno de Profesor Asistente, dedicación simple y dos de Profesor/a Ayudante A,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Propuesta metodológica de trabajos prácticos (requerido sólo para el cargo de Profesor Asistente).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2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- Quienes aspiren a ambas categorías deberán adherir a la convocatoria específica de cada una de ellas de forma independiente.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6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VLEBssClxClofthAtlxYndJsMw==">CgMxLjA4AHIhMXEyLVFpTHBTZ0pyZDVKVVJLNTBJTDF2Vi1PMlZpc0ps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